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A8" w:rsidRPr="008E6799" w:rsidRDefault="008E6799" w:rsidP="008E6799">
      <w:pPr>
        <w:pStyle w:val="Heading1"/>
        <w:pBdr>
          <w:bottom w:val="single" w:sz="12" w:space="1" w:color="auto"/>
        </w:pBdr>
        <w:jc w:val="right"/>
        <w:rPr>
          <w:rFonts w:eastAsia="MS Mincho"/>
          <w:b/>
        </w:rPr>
      </w:pPr>
      <w:r w:rsidRPr="008E6799">
        <w:rPr>
          <w:rFonts w:eastAsia="MS Mincho"/>
          <w:b/>
        </w:rPr>
        <w:t>Sam Science</w:t>
      </w:r>
    </w:p>
    <w:p w:rsidR="001A3DA8" w:rsidRPr="008E6799" w:rsidRDefault="008E6799" w:rsidP="008E6799">
      <w:pPr>
        <w:jc w:val="right"/>
      </w:pPr>
      <w:r w:rsidRPr="008E6799">
        <w:t>Chicago, Illinois 60655</w:t>
      </w:r>
      <w:r w:rsidR="001A3DA8" w:rsidRPr="008E6799">
        <w:t xml:space="preserve"> </w:t>
      </w:r>
      <w:r w:rsidR="001A3DA8" w:rsidRPr="008E6799">
        <w:sym w:font="Symbol" w:char="F0B7"/>
      </w:r>
      <w:r w:rsidR="001A3DA8" w:rsidRPr="008E6799">
        <w:t xml:space="preserve"> (708) 555-1111 </w:t>
      </w:r>
      <w:r w:rsidR="001A3DA8" w:rsidRPr="008E6799">
        <w:sym w:font="Symbol" w:char="F0B7"/>
      </w:r>
      <w:r w:rsidR="001A3DA8" w:rsidRPr="008E6799">
        <w:t xml:space="preserve"> </w:t>
      </w:r>
      <w:r w:rsidRPr="008E6799">
        <w:t>samscience</w:t>
      </w:r>
      <w:r w:rsidR="00BB2CE9" w:rsidRPr="00BB2CE9">
        <w:t>02@mymail.sxu.edu</w:t>
      </w:r>
      <w:bookmarkStart w:id="0" w:name="_GoBack"/>
      <w:bookmarkEnd w:id="0"/>
    </w:p>
    <w:p w:rsidR="001A3DA8" w:rsidRPr="008E6799" w:rsidRDefault="001A3DA8" w:rsidP="001A3DA8"/>
    <w:p w:rsidR="008E6799" w:rsidRPr="008E6799" w:rsidRDefault="001A3DA8" w:rsidP="001A3DA8">
      <w:pPr>
        <w:rPr>
          <w:b/>
        </w:rPr>
      </w:pPr>
      <w:r w:rsidRPr="008E6799">
        <w:rPr>
          <w:b/>
        </w:rPr>
        <w:t>EDUCATION</w:t>
      </w:r>
      <w:r w:rsidRPr="008E6799">
        <w:rPr>
          <w:b/>
        </w:rPr>
        <w:tab/>
      </w:r>
      <w:r w:rsidRPr="008E6799">
        <w:rPr>
          <w:b/>
        </w:rPr>
        <w:tab/>
      </w:r>
    </w:p>
    <w:p w:rsidR="001A3DA8" w:rsidRPr="008E6799" w:rsidRDefault="001A3DA8" w:rsidP="001A3DA8">
      <w:pPr>
        <w:rPr>
          <w:i/>
        </w:rPr>
      </w:pPr>
      <w:r w:rsidRPr="008E6799">
        <w:rPr>
          <w:b/>
          <w:bCs/>
          <w:iCs/>
        </w:rPr>
        <w:t>Saint Xavier University</w:t>
      </w:r>
      <w:r w:rsidRPr="008E6799">
        <w:rPr>
          <w:iCs/>
        </w:rPr>
        <w:t xml:space="preserve"> - Chicago, IL</w:t>
      </w:r>
    </w:p>
    <w:p w:rsidR="001A3DA8" w:rsidRPr="008E6799" w:rsidRDefault="001A3DA8" w:rsidP="008E6799">
      <w:pPr>
        <w:pStyle w:val="Heading2"/>
        <w:rPr>
          <w:rFonts w:eastAsia="MS Mincho"/>
          <w:bCs/>
          <w:sz w:val="20"/>
        </w:rPr>
      </w:pPr>
      <w:r w:rsidRPr="008E6799">
        <w:rPr>
          <w:rFonts w:eastAsia="MS Mincho"/>
          <w:bCs/>
          <w:sz w:val="20"/>
        </w:rPr>
        <w:t>Bachelor of Science,</w:t>
      </w:r>
      <w:r w:rsidR="008E6799" w:rsidRPr="008E6799">
        <w:rPr>
          <w:rFonts w:eastAsia="MS Mincho"/>
          <w:bCs/>
          <w:sz w:val="20"/>
        </w:rPr>
        <w:t xml:space="preserve"> </w:t>
      </w:r>
      <w:r w:rsidR="008E6799" w:rsidRPr="008E6799">
        <w:rPr>
          <w:rFonts w:eastAsia="MS Mincho"/>
          <w:bCs/>
          <w:i/>
          <w:sz w:val="20"/>
        </w:rPr>
        <w:t>cum laude,</w:t>
      </w:r>
      <w:r w:rsidRPr="008E6799">
        <w:rPr>
          <w:rFonts w:eastAsia="MS Mincho"/>
          <w:bCs/>
          <w:sz w:val="20"/>
        </w:rPr>
        <w:t xml:space="preserve"> May 20xx</w:t>
      </w:r>
    </w:p>
    <w:p w:rsidR="001A3DA8" w:rsidRPr="008E6799" w:rsidRDefault="001A3DA8" w:rsidP="008E6799">
      <w:pPr>
        <w:rPr>
          <w:bCs/>
        </w:rPr>
      </w:pPr>
      <w:r w:rsidRPr="008E6799">
        <w:rPr>
          <w:bCs/>
        </w:rPr>
        <w:t xml:space="preserve">Major: </w:t>
      </w:r>
      <w:r w:rsidRPr="008E6799">
        <w:rPr>
          <w:bCs/>
          <w:i/>
          <w:iCs/>
        </w:rPr>
        <w:t>Biology</w:t>
      </w:r>
      <w:r w:rsidR="008E6799">
        <w:rPr>
          <w:bCs/>
        </w:rPr>
        <w:t xml:space="preserve">; </w:t>
      </w:r>
      <w:r w:rsidRPr="008E6799">
        <w:rPr>
          <w:bCs/>
        </w:rPr>
        <w:t xml:space="preserve">Minor: </w:t>
      </w:r>
      <w:r w:rsidRPr="008E6799">
        <w:rPr>
          <w:bCs/>
          <w:i/>
          <w:iCs/>
        </w:rPr>
        <w:t>Chemistry</w:t>
      </w:r>
    </w:p>
    <w:p w:rsidR="001A3DA8" w:rsidRPr="008E6799" w:rsidRDefault="008E6799" w:rsidP="008E6799">
      <w:r w:rsidRPr="008E6799">
        <w:t>GPA: 3.55/4.00</w:t>
      </w:r>
    </w:p>
    <w:p w:rsidR="001A3DA8" w:rsidRPr="008E6799" w:rsidRDefault="001A3DA8" w:rsidP="001A3DA8">
      <w:pPr>
        <w:rPr>
          <w:iCs/>
        </w:rPr>
      </w:pPr>
    </w:p>
    <w:p w:rsidR="008E6799" w:rsidRPr="008E6799" w:rsidRDefault="008E6799" w:rsidP="008E6799">
      <w:pPr>
        <w:rPr>
          <w:b/>
        </w:rPr>
      </w:pPr>
      <w:r>
        <w:rPr>
          <w:b/>
        </w:rPr>
        <w:t>SKILLS</w:t>
      </w:r>
      <w:r w:rsidRPr="008E6799">
        <w:rPr>
          <w:b/>
        </w:rPr>
        <w:tab/>
      </w:r>
    </w:p>
    <w:p w:rsidR="008E6799" w:rsidRDefault="008E6799" w:rsidP="008E6799">
      <w:pPr>
        <w:rPr>
          <w:b/>
          <w:bCs/>
        </w:rPr>
        <w:sectPr w:rsidR="008E6799" w:rsidSect="008E6799">
          <w:pgSz w:w="12240" w:h="15840"/>
          <w:pgMar w:top="1440" w:right="1440" w:bottom="1440" w:left="1440" w:header="720" w:footer="720" w:gutter="0"/>
          <w:cols w:space="720"/>
          <w:docGrid w:linePitch="360"/>
        </w:sectPr>
      </w:pPr>
    </w:p>
    <w:p w:rsidR="008E6799" w:rsidRPr="008E6799" w:rsidRDefault="008E6799" w:rsidP="008E6799">
      <w:pPr>
        <w:pStyle w:val="ListParagraph"/>
        <w:numPr>
          <w:ilvl w:val="0"/>
          <w:numId w:val="13"/>
        </w:numPr>
        <w:rPr>
          <w:b/>
          <w:i/>
          <w:u w:val="single"/>
        </w:rPr>
      </w:pPr>
      <w:r w:rsidRPr="008E6799">
        <w:rPr>
          <w:b/>
          <w:bCs/>
        </w:rPr>
        <w:t xml:space="preserve">Laboratory: </w:t>
      </w:r>
      <w:r w:rsidRPr="008E6799">
        <w:t xml:space="preserve">Gel Electrophoresis, Spectroscopy (IR, NMR, UV-VIS, Electronic Absorption, Raman, Mass), Chromatography (GLC, HPLC, TLC, Affinity, Column, Paper), Thermal Analysis (DSC, DTA, TGA), Microbiology Differential (Gram, Acid-Fast, Metachromatic-Granule) </w:t>
      </w:r>
    </w:p>
    <w:p w:rsidR="008E6799" w:rsidRPr="008E6799" w:rsidRDefault="008E6799" w:rsidP="008E6799">
      <w:pPr>
        <w:rPr>
          <w:b/>
          <w:bCs/>
        </w:rPr>
      </w:pPr>
    </w:p>
    <w:p w:rsidR="008E6799" w:rsidRPr="008E6799" w:rsidRDefault="008E6799" w:rsidP="008E6799">
      <w:pPr>
        <w:pStyle w:val="ListParagraph"/>
        <w:numPr>
          <w:ilvl w:val="0"/>
          <w:numId w:val="13"/>
        </w:numPr>
        <w:rPr>
          <w:b/>
          <w:bCs/>
          <w:i/>
        </w:rPr>
        <w:sectPr w:rsidR="008E6799" w:rsidRPr="008E6799" w:rsidSect="008E6799">
          <w:type w:val="continuous"/>
          <w:pgSz w:w="12240" w:h="15840"/>
          <w:pgMar w:top="1440" w:right="1440" w:bottom="1440" w:left="1440" w:header="720" w:footer="720" w:gutter="0"/>
          <w:cols w:space="720"/>
          <w:docGrid w:linePitch="360"/>
        </w:sectPr>
      </w:pPr>
      <w:r w:rsidRPr="008E6799">
        <w:rPr>
          <w:b/>
          <w:bCs/>
        </w:rPr>
        <w:t xml:space="preserve">Computer: </w:t>
      </w:r>
      <w:r w:rsidRPr="008E6799">
        <w:t>Word, Excel, Access, PowerPoint, HTML</w:t>
      </w:r>
    </w:p>
    <w:p w:rsidR="008E6799" w:rsidRDefault="008E6799" w:rsidP="00BA6898">
      <w:pPr>
        <w:rPr>
          <w:b/>
        </w:rPr>
        <w:sectPr w:rsidR="008E6799" w:rsidSect="008E6799">
          <w:type w:val="continuous"/>
          <w:pgSz w:w="12240" w:h="15840"/>
          <w:pgMar w:top="1440" w:right="1440" w:bottom="1440" w:left="1440" w:header="720" w:footer="720" w:gutter="0"/>
          <w:cols w:space="720"/>
          <w:docGrid w:linePitch="360"/>
        </w:sectPr>
      </w:pPr>
    </w:p>
    <w:p w:rsidR="008E6799" w:rsidRPr="008E6799" w:rsidRDefault="008E6799" w:rsidP="00BA6898">
      <w:pPr>
        <w:rPr>
          <w:b/>
        </w:rPr>
      </w:pPr>
      <w:r>
        <w:rPr>
          <w:b/>
        </w:rPr>
        <w:t>RELEVANT PROJECTS</w:t>
      </w:r>
      <w:r w:rsidR="00BA6898" w:rsidRPr="008E6799">
        <w:rPr>
          <w:b/>
        </w:rPr>
        <w:tab/>
      </w:r>
    </w:p>
    <w:p w:rsidR="00BA6898" w:rsidRPr="008E6799" w:rsidRDefault="00BA6898" w:rsidP="008E6799">
      <w:pPr>
        <w:pStyle w:val="ListParagraph"/>
        <w:numPr>
          <w:ilvl w:val="0"/>
          <w:numId w:val="11"/>
        </w:numPr>
      </w:pPr>
      <w:r w:rsidRPr="008E6799">
        <w:rPr>
          <w:b/>
        </w:rPr>
        <w:t>Microbiology</w:t>
      </w:r>
      <w:r w:rsidRPr="008E6799">
        <w:t xml:space="preserve"> - Applied the serial dilution technique to analyze the concentration of microbes in refrigerated eggs, bread, and milk the day before and the day after their expiration dates, and theorized the effects that ingesting each sample might hav</w:t>
      </w:r>
      <w:r w:rsidR="008E6799" w:rsidRPr="008E6799">
        <w:t>e on the human immunity system</w:t>
      </w:r>
      <w:r w:rsidR="008E6799">
        <w:t xml:space="preserve">, August 20XX </w:t>
      </w:r>
    </w:p>
    <w:p w:rsidR="00BA6898" w:rsidRPr="008E6799" w:rsidRDefault="00BA6898" w:rsidP="00BA6898"/>
    <w:p w:rsidR="00BA6898" w:rsidRPr="008E6799" w:rsidRDefault="00BA6898" w:rsidP="008E6799">
      <w:pPr>
        <w:pStyle w:val="ListParagraph"/>
        <w:numPr>
          <w:ilvl w:val="0"/>
          <w:numId w:val="11"/>
        </w:numPr>
      </w:pPr>
      <w:r w:rsidRPr="008E6799">
        <w:rPr>
          <w:b/>
        </w:rPr>
        <w:t>Plant Biology</w:t>
      </w:r>
      <w:r w:rsidRPr="008E6799">
        <w:t xml:space="preserve"> - Conducted a comparison of measurements between sweet corn grown in soil that was and </w:t>
      </w:r>
      <w:r w:rsidR="00AE12EB" w:rsidRPr="008E6799">
        <w:t xml:space="preserve">that </w:t>
      </w:r>
      <w:r w:rsidRPr="008E6799">
        <w:t xml:space="preserve">was not enriched with clover plant nodules containing </w:t>
      </w:r>
      <w:r w:rsidR="008E6799" w:rsidRPr="008E6799">
        <w:t>nitrogen-fixing bacteria</w:t>
      </w:r>
      <w:r w:rsidR="008E6799">
        <w:t>, June 20XX</w:t>
      </w:r>
    </w:p>
    <w:p w:rsidR="001A3DA8" w:rsidRPr="008E6799" w:rsidRDefault="001A3DA8" w:rsidP="001A3DA8">
      <w:pPr>
        <w:rPr>
          <w:b/>
        </w:rPr>
      </w:pPr>
    </w:p>
    <w:p w:rsidR="008E6799" w:rsidRPr="008E6799" w:rsidRDefault="001A3DA8" w:rsidP="001A3DA8">
      <w:r w:rsidRPr="008E6799">
        <w:rPr>
          <w:b/>
        </w:rPr>
        <w:t>LEADERSHIP</w:t>
      </w:r>
      <w:r w:rsidRPr="008E6799">
        <w:rPr>
          <w:b/>
        </w:rPr>
        <w:tab/>
      </w:r>
      <w:r w:rsidRPr="008E6799">
        <w:tab/>
      </w:r>
    </w:p>
    <w:p w:rsidR="001A3DA8" w:rsidRPr="008E6799" w:rsidRDefault="001A3DA8" w:rsidP="001A3DA8">
      <w:r w:rsidRPr="008E6799">
        <w:t xml:space="preserve">American Chemical Society, </w:t>
      </w:r>
      <w:r w:rsidR="008E6799">
        <w:t>August 20XX – June 20XX</w:t>
      </w:r>
    </w:p>
    <w:p w:rsidR="001A3DA8" w:rsidRPr="008E6799" w:rsidRDefault="001A3DA8" w:rsidP="008E6799">
      <w:pPr>
        <w:pStyle w:val="ListParagraph"/>
        <w:numPr>
          <w:ilvl w:val="0"/>
          <w:numId w:val="12"/>
        </w:numPr>
      </w:pPr>
      <w:r w:rsidRPr="008E6799">
        <w:t>Coordinated a mentoring prog</w:t>
      </w:r>
      <w:r w:rsidR="008E6799">
        <w:t>ram for freshman science majors</w:t>
      </w:r>
    </w:p>
    <w:p w:rsidR="001A3DA8" w:rsidRPr="008E6799" w:rsidRDefault="001A3DA8" w:rsidP="001A3DA8">
      <w:pPr>
        <w:rPr>
          <w:u w:val="single"/>
        </w:rPr>
      </w:pPr>
    </w:p>
    <w:p w:rsidR="008E6799" w:rsidRPr="008E6799" w:rsidRDefault="001A3DA8" w:rsidP="001A3DA8">
      <w:pPr>
        <w:rPr>
          <w:b/>
        </w:rPr>
      </w:pPr>
      <w:r w:rsidRPr="008E6799">
        <w:rPr>
          <w:b/>
        </w:rPr>
        <w:t>INTERNSHIP</w:t>
      </w:r>
      <w:r w:rsidRPr="008E6799">
        <w:rPr>
          <w:b/>
        </w:rPr>
        <w:tab/>
      </w:r>
      <w:r w:rsidRPr="008E6799">
        <w:rPr>
          <w:b/>
        </w:rPr>
        <w:tab/>
      </w:r>
    </w:p>
    <w:p w:rsidR="008E6799" w:rsidRPr="008E6799" w:rsidRDefault="008E6799" w:rsidP="001A3DA8">
      <w:r w:rsidRPr="008E6799">
        <w:rPr>
          <w:bCs/>
          <w:i/>
          <w:iCs/>
        </w:rPr>
        <w:t>Laboratory Intern</w:t>
      </w:r>
      <w:r>
        <w:rPr>
          <w:bCs/>
          <w:i/>
          <w:iCs/>
        </w:rPr>
        <w:tab/>
      </w:r>
      <w:r>
        <w:rPr>
          <w:bCs/>
          <w:i/>
          <w:iCs/>
        </w:rPr>
        <w:tab/>
      </w:r>
      <w:r>
        <w:rPr>
          <w:bCs/>
          <w:i/>
          <w:iCs/>
        </w:rPr>
        <w:tab/>
      </w:r>
      <w:r>
        <w:rPr>
          <w:bCs/>
          <w:i/>
          <w:iCs/>
        </w:rPr>
        <w:tab/>
      </w:r>
      <w:r>
        <w:rPr>
          <w:bCs/>
          <w:i/>
          <w:iCs/>
        </w:rPr>
        <w:tab/>
      </w:r>
      <w:r>
        <w:rPr>
          <w:bCs/>
          <w:i/>
          <w:iCs/>
        </w:rPr>
        <w:tab/>
        <w:t xml:space="preserve">                           </w:t>
      </w:r>
      <w:r>
        <w:rPr>
          <w:bCs/>
          <w:iCs/>
        </w:rPr>
        <w:t>August 20XX – May 20XX</w:t>
      </w:r>
    </w:p>
    <w:p w:rsidR="001A3DA8" w:rsidRPr="008E6799" w:rsidRDefault="001A3DA8" w:rsidP="001A3DA8">
      <w:pPr>
        <w:rPr>
          <w:iCs/>
        </w:rPr>
      </w:pPr>
      <w:r w:rsidRPr="008E6799">
        <w:rPr>
          <w:bCs/>
          <w:iCs/>
        </w:rPr>
        <w:t>Harrison Water Testing Systems</w:t>
      </w:r>
      <w:r w:rsidRPr="008E6799">
        <w:rPr>
          <w:iCs/>
        </w:rPr>
        <w:t xml:space="preserve"> - Mokena, IL</w:t>
      </w:r>
    </w:p>
    <w:p w:rsidR="001A3DA8" w:rsidRPr="008E6799" w:rsidRDefault="001A3DA8" w:rsidP="008E6799">
      <w:pPr>
        <w:pStyle w:val="ListParagraph"/>
        <w:numPr>
          <w:ilvl w:val="0"/>
          <w:numId w:val="10"/>
        </w:numPr>
      </w:pPr>
      <w:r w:rsidRPr="008E6799">
        <w:t>Collected water samples from numerous loca</w:t>
      </w:r>
      <w:r w:rsidR="008E6799">
        <w:t>l waterways for quality testing</w:t>
      </w:r>
    </w:p>
    <w:p w:rsidR="001A3DA8" w:rsidRPr="008E6799" w:rsidRDefault="001A3DA8" w:rsidP="008E6799">
      <w:pPr>
        <w:pStyle w:val="ListParagraph"/>
        <w:numPr>
          <w:ilvl w:val="0"/>
          <w:numId w:val="10"/>
        </w:numPr>
      </w:pPr>
      <w:r w:rsidRPr="008E6799">
        <w:t>Performed mineral analyses of severa</w:t>
      </w:r>
      <w:r w:rsidR="008E6799">
        <w:t>l consumer bottled water brands</w:t>
      </w:r>
    </w:p>
    <w:p w:rsidR="001A3DA8" w:rsidRPr="008E6799" w:rsidRDefault="001A3DA8" w:rsidP="008E6799">
      <w:pPr>
        <w:pStyle w:val="ListParagraph"/>
        <w:numPr>
          <w:ilvl w:val="0"/>
          <w:numId w:val="10"/>
        </w:numPr>
      </w:pPr>
      <w:r w:rsidRPr="008E6799">
        <w:t>Assessed the effect of various chemical filterin</w:t>
      </w:r>
      <w:r w:rsidR="008E6799">
        <w:t>g processes on aquatic wildlife</w:t>
      </w:r>
    </w:p>
    <w:p w:rsidR="001A3DA8" w:rsidRPr="008E6799" w:rsidRDefault="001A3DA8" w:rsidP="008E6799">
      <w:pPr>
        <w:pStyle w:val="ListParagraph"/>
        <w:numPr>
          <w:ilvl w:val="0"/>
          <w:numId w:val="10"/>
        </w:numPr>
      </w:pPr>
      <w:r w:rsidRPr="008E6799">
        <w:t>Produced flyers and newsletters on water quality awareness for several c</w:t>
      </w:r>
      <w:r w:rsidR="008E6799">
        <w:t>ommunity mass mailing campaigns</w:t>
      </w:r>
    </w:p>
    <w:p w:rsidR="001A3DA8" w:rsidRPr="008E6799" w:rsidRDefault="001A3DA8" w:rsidP="008E6799">
      <w:pPr>
        <w:pStyle w:val="ListParagraph"/>
        <w:numPr>
          <w:ilvl w:val="0"/>
          <w:numId w:val="10"/>
        </w:numPr>
      </w:pPr>
      <w:r w:rsidRPr="008E6799">
        <w:t xml:space="preserve">Collaborated with another intern to create a proposal for a high school educational workshop </w:t>
      </w:r>
      <w:r w:rsidR="008E6799">
        <w:t>on water pollution</w:t>
      </w:r>
    </w:p>
    <w:p w:rsidR="001A3DA8" w:rsidRPr="008E6799" w:rsidRDefault="001A3DA8" w:rsidP="001A3DA8"/>
    <w:p w:rsidR="008E6799" w:rsidRPr="008E6799" w:rsidRDefault="008E6799" w:rsidP="001A3DA8">
      <w:pPr>
        <w:rPr>
          <w:b/>
        </w:rPr>
      </w:pPr>
      <w:r w:rsidRPr="008E6799">
        <w:rPr>
          <w:b/>
        </w:rPr>
        <w:t>WORK</w:t>
      </w:r>
      <w:r w:rsidRPr="008E6799">
        <w:rPr>
          <w:b/>
        </w:rPr>
        <w:tab/>
      </w:r>
    </w:p>
    <w:p w:rsidR="008E6799" w:rsidRPr="008E6799" w:rsidRDefault="008E6799" w:rsidP="001A3DA8">
      <w:r w:rsidRPr="008E6799">
        <w:rPr>
          <w:bCs/>
          <w:i/>
          <w:iCs/>
        </w:rPr>
        <w:t>Assembly Line Production Leader</w:t>
      </w:r>
      <w:r>
        <w:tab/>
      </w:r>
      <w:r>
        <w:tab/>
      </w:r>
      <w:r>
        <w:tab/>
        <w:t xml:space="preserve">                                                         March 20XX – June 20XX</w:t>
      </w:r>
    </w:p>
    <w:p w:rsidR="001A3DA8" w:rsidRPr="008E6799" w:rsidRDefault="001A3DA8" w:rsidP="001A3DA8">
      <w:pPr>
        <w:rPr>
          <w:iCs/>
        </w:rPr>
      </w:pPr>
      <w:r w:rsidRPr="008E6799">
        <w:rPr>
          <w:bCs/>
          <w:iCs/>
        </w:rPr>
        <w:t>Midwestern Components Company</w:t>
      </w:r>
      <w:r w:rsidRPr="008E6799">
        <w:rPr>
          <w:iCs/>
        </w:rPr>
        <w:t xml:space="preserve"> - Frankfort, IL</w:t>
      </w:r>
    </w:p>
    <w:p w:rsidR="001A3DA8" w:rsidRPr="008E6799" w:rsidRDefault="001A3DA8" w:rsidP="008E6799">
      <w:pPr>
        <w:pStyle w:val="ListParagraph"/>
        <w:numPr>
          <w:ilvl w:val="0"/>
          <w:numId w:val="8"/>
        </w:numPr>
      </w:pPr>
      <w:r w:rsidRPr="008E6799">
        <w:t>Select, train, and evaluate a staf</w:t>
      </w:r>
      <w:r w:rsidR="008E6799" w:rsidRPr="008E6799">
        <w:t>f of 15 assembly-line employees</w:t>
      </w:r>
    </w:p>
    <w:p w:rsidR="001A3DA8" w:rsidRPr="008E6799" w:rsidRDefault="001A3DA8" w:rsidP="008E6799">
      <w:pPr>
        <w:pStyle w:val="ListParagraph"/>
        <w:numPr>
          <w:ilvl w:val="0"/>
          <w:numId w:val="8"/>
        </w:numPr>
      </w:pPr>
      <w:r w:rsidRPr="008E6799">
        <w:t>Develop production schedu</w:t>
      </w:r>
      <w:r w:rsidR="008E6799" w:rsidRPr="008E6799">
        <w:t>les for departmental operations</w:t>
      </w:r>
    </w:p>
    <w:p w:rsidR="001A3DA8" w:rsidRPr="008E6799" w:rsidRDefault="001A3DA8" w:rsidP="008E6799">
      <w:pPr>
        <w:pStyle w:val="ListParagraph"/>
        <w:numPr>
          <w:ilvl w:val="0"/>
          <w:numId w:val="8"/>
        </w:numPr>
      </w:pPr>
      <w:r w:rsidRPr="008E6799">
        <w:t>Listen attentively and communicate clearly with staff</w:t>
      </w:r>
      <w:r w:rsidR="008E6799" w:rsidRPr="008E6799">
        <w:t xml:space="preserve"> regarding productivity issues</w:t>
      </w:r>
    </w:p>
    <w:p w:rsidR="001A3DA8" w:rsidRPr="008E6799" w:rsidRDefault="001A3DA8" w:rsidP="008E6799">
      <w:pPr>
        <w:pStyle w:val="ListParagraph"/>
        <w:numPr>
          <w:ilvl w:val="0"/>
          <w:numId w:val="8"/>
        </w:numPr>
      </w:pPr>
      <w:r w:rsidRPr="008E6799">
        <w:t>Serve on the Client S</w:t>
      </w:r>
      <w:r w:rsidR="008E6799" w:rsidRPr="008E6799">
        <w:t>ervice Quality Improvement Team</w:t>
      </w:r>
    </w:p>
    <w:p w:rsidR="001A3DA8" w:rsidRPr="008E6799" w:rsidRDefault="001A3DA8" w:rsidP="008E6799">
      <w:pPr>
        <w:pStyle w:val="ListParagraph"/>
        <w:numPr>
          <w:ilvl w:val="0"/>
          <w:numId w:val="8"/>
        </w:numPr>
      </w:pPr>
      <w:r w:rsidRPr="008E6799">
        <w:t>Perform minor bookkeeping, merchandise ordering, and quality control of shipments delivered and received, in a well-</w:t>
      </w:r>
      <w:r w:rsidR="008E6799" w:rsidRPr="008E6799">
        <w:t>organized and detailed manner</w:t>
      </w:r>
    </w:p>
    <w:p w:rsidR="001A3DA8" w:rsidRPr="008E6799" w:rsidRDefault="001A3DA8" w:rsidP="008E6799">
      <w:pPr>
        <w:pStyle w:val="ListParagraph"/>
        <w:numPr>
          <w:ilvl w:val="0"/>
          <w:numId w:val="8"/>
        </w:numPr>
      </w:pPr>
      <w:r w:rsidRPr="008E6799">
        <w:t xml:space="preserve">Helped reduce product defect return rate by </w:t>
      </w:r>
      <w:r w:rsidR="00E06540" w:rsidRPr="008E6799">
        <w:t>7</w:t>
      </w:r>
      <w:r w:rsidR="008E6799" w:rsidRPr="008E6799">
        <w:t>% during the past fiscal year</w:t>
      </w:r>
    </w:p>
    <w:p w:rsidR="001A3DA8" w:rsidRPr="008E6799" w:rsidRDefault="001A3DA8" w:rsidP="008E6799">
      <w:pPr>
        <w:pStyle w:val="ListParagraph"/>
        <w:numPr>
          <w:ilvl w:val="0"/>
          <w:numId w:val="8"/>
        </w:numPr>
      </w:pPr>
      <w:r w:rsidRPr="008E6799">
        <w:t>Prom</w:t>
      </w:r>
      <w:r w:rsidR="00BA6898" w:rsidRPr="008E6799">
        <w:t xml:space="preserve">oted after </w:t>
      </w:r>
      <w:r w:rsidR="00E06540" w:rsidRPr="008E6799">
        <w:t>nine</w:t>
      </w:r>
      <w:r w:rsidR="00BA6898" w:rsidRPr="008E6799">
        <w:t xml:space="preserve"> months as an Assembly Line Laborer</w:t>
      </w:r>
      <w:r w:rsidRPr="008E6799">
        <w:t>, Ma</w:t>
      </w:r>
      <w:r w:rsidR="00BA6898" w:rsidRPr="008E6799">
        <w:t>rch</w:t>
      </w:r>
      <w:r w:rsidR="008E6799" w:rsidRPr="008E6799">
        <w:t xml:space="preserve"> 20xx</w:t>
      </w:r>
    </w:p>
    <w:p w:rsidR="001A3DA8" w:rsidRPr="008E6799" w:rsidRDefault="001A3DA8" w:rsidP="001A3DA8"/>
    <w:p w:rsidR="008E6799" w:rsidRPr="008E6799" w:rsidRDefault="001A3DA8" w:rsidP="001A3DA8">
      <w:r w:rsidRPr="008E6799">
        <w:rPr>
          <w:b/>
        </w:rPr>
        <w:t>HONORS</w:t>
      </w:r>
      <w:r w:rsidRPr="008E6799">
        <w:rPr>
          <w:b/>
        </w:rPr>
        <w:tab/>
      </w:r>
      <w:r w:rsidRPr="008E6799">
        <w:tab/>
      </w:r>
    </w:p>
    <w:p w:rsidR="001A3DA8" w:rsidRPr="008E6799" w:rsidRDefault="001A3DA8" w:rsidP="008E6799">
      <w:pPr>
        <w:pStyle w:val="ListParagraph"/>
        <w:numPr>
          <w:ilvl w:val="0"/>
          <w:numId w:val="9"/>
        </w:numPr>
      </w:pPr>
      <w:r w:rsidRPr="008E6799">
        <w:t xml:space="preserve">Knudsen-Kemptron Leadership Scholarship, </w:t>
      </w:r>
      <w:r w:rsidR="008E6799">
        <w:t>May 20XX – June 20XX</w:t>
      </w:r>
    </w:p>
    <w:p w:rsidR="00C43C2D" w:rsidRPr="008E6799" w:rsidRDefault="001A3DA8" w:rsidP="008E6799">
      <w:pPr>
        <w:pStyle w:val="ListParagraph"/>
        <w:numPr>
          <w:ilvl w:val="0"/>
          <w:numId w:val="9"/>
        </w:numPr>
      </w:pPr>
      <w:r w:rsidRPr="008E6799">
        <w:t>Dean's List of Honor St</w:t>
      </w:r>
      <w:r w:rsidR="008E6799">
        <w:t>udents, Saint Xavier University, August 20XX – May 20XX</w:t>
      </w:r>
    </w:p>
    <w:sectPr w:rsidR="00C43C2D" w:rsidRPr="008E6799" w:rsidSect="008E679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898" w:rsidRDefault="00BA6898" w:rsidP="00BA6898">
      <w:r>
        <w:separator/>
      </w:r>
    </w:p>
  </w:endnote>
  <w:endnote w:type="continuationSeparator" w:id="0">
    <w:p w:rsidR="00BA6898" w:rsidRDefault="00BA6898" w:rsidP="00BA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898" w:rsidRDefault="00BA6898" w:rsidP="00BA6898">
      <w:r>
        <w:separator/>
      </w:r>
    </w:p>
  </w:footnote>
  <w:footnote w:type="continuationSeparator" w:id="0">
    <w:p w:rsidR="00BA6898" w:rsidRDefault="00BA6898" w:rsidP="00BA6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C5BFF"/>
    <w:multiLevelType w:val="hybridMultilevel"/>
    <w:tmpl w:val="1C4E1C58"/>
    <w:lvl w:ilvl="0" w:tplc="4C48DC5E">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7763E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781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C1385B"/>
    <w:multiLevelType w:val="hybridMultilevel"/>
    <w:tmpl w:val="82BAA11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2F8404E2"/>
    <w:multiLevelType w:val="hybridMultilevel"/>
    <w:tmpl w:val="DE9A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63F97"/>
    <w:multiLevelType w:val="hybridMultilevel"/>
    <w:tmpl w:val="87DA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B42DA"/>
    <w:multiLevelType w:val="hybridMultilevel"/>
    <w:tmpl w:val="E4C8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1168B"/>
    <w:multiLevelType w:val="hybridMultilevel"/>
    <w:tmpl w:val="237CC25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5B510781"/>
    <w:multiLevelType w:val="hybridMultilevel"/>
    <w:tmpl w:val="09D2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B27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0331486"/>
    <w:multiLevelType w:val="hybridMultilevel"/>
    <w:tmpl w:val="16F2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30DE3"/>
    <w:multiLevelType w:val="hybridMultilevel"/>
    <w:tmpl w:val="604A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8283C"/>
    <w:multiLevelType w:val="hybridMultilevel"/>
    <w:tmpl w:val="74BA71BE"/>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3"/>
  </w:num>
  <w:num w:numId="3">
    <w:abstractNumId w:val="7"/>
  </w:num>
  <w:num w:numId="4">
    <w:abstractNumId w:val="12"/>
  </w:num>
  <w:num w:numId="5">
    <w:abstractNumId w:val="1"/>
  </w:num>
  <w:num w:numId="6">
    <w:abstractNumId w:val="9"/>
  </w:num>
  <w:num w:numId="7">
    <w:abstractNumId w:val="2"/>
  </w:num>
  <w:num w:numId="8">
    <w:abstractNumId w:val="6"/>
  </w:num>
  <w:num w:numId="9">
    <w:abstractNumId w:val="10"/>
  </w:num>
  <w:num w:numId="10">
    <w:abstractNumId w:val="4"/>
  </w:num>
  <w:num w:numId="11">
    <w:abstractNumId w:val="1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A8"/>
    <w:rsid w:val="00163C83"/>
    <w:rsid w:val="001A3DA8"/>
    <w:rsid w:val="00211413"/>
    <w:rsid w:val="00775640"/>
    <w:rsid w:val="008E6799"/>
    <w:rsid w:val="00AE12EB"/>
    <w:rsid w:val="00BA6898"/>
    <w:rsid w:val="00BB2CE9"/>
    <w:rsid w:val="00BC33A7"/>
    <w:rsid w:val="00CE111C"/>
    <w:rsid w:val="00E0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CF48F-031E-434E-A931-8BC0D062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DA8"/>
    <w:pPr>
      <w:spacing w:after="0" w:line="240" w:lineRule="auto"/>
    </w:pPr>
    <w:rPr>
      <w:rFonts w:ascii="Times New Roman" w:eastAsia="MS Mincho" w:hAnsi="Times New Roman" w:cs="Times New Roman"/>
      <w:sz w:val="20"/>
      <w:szCs w:val="20"/>
    </w:rPr>
  </w:style>
  <w:style w:type="paragraph" w:styleId="Heading1">
    <w:name w:val="heading 1"/>
    <w:basedOn w:val="Normal"/>
    <w:next w:val="Normal"/>
    <w:link w:val="Heading1Char"/>
    <w:qFormat/>
    <w:rsid w:val="001A3DA8"/>
    <w:pPr>
      <w:keepNext/>
      <w:outlineLvl w:val="0"/>
    </w:pPr>
    <w:rPr>
      <w:rFonts w:eastAsia="Times New Roman"/>
      <w:sz w:val="24"/>
    </w:rPr>
  </w:style>
  <w:style w:type="paragraph" w:styleId="Heading2">
    <w:name w:val="heading 2"/>
    <w:basedOn w:val="Normal"/>
    <w:next w:val="Normal"/>
    <w:link w:val="Heading2Char"/>
    <w:semiHidden/>
    <w:unhideWhenUsed/>
    <w:qFormat/>
    <w:rsid w:val="001A3DA8"/>
    <w:pPr>
      <w:keepNext/>
      <w:outlineLvl w:val="1"/>
    </w:pPr>
    <w:rPr>
      <w:rFonts w:eastAsia="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DA8"/>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1A3DA8"/>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BA6898"/>
    <w:pPr>
      <w:tabs>
        <w:tab w:val="center" w:pos="4680"/>
        <w:tab w:val="right" w:pos="9360"/>
      </w:tabs>
    </w:pPr>
  </w:style>
  <w:style w:type="character" w:customStyle="1" w:styleId="HeaderChar">
    <w:name w:val="Header Char"/>
    <w:basedOn w:val="DefaultParagraphFont"/>
    <w:link w:val="Header"/>
    <w:uiPriority w:val="99"/>
    <w:rsid w:val="00BA6898"/>
    <w:rPr>
      <w:rFonts w:ascii="Times New Roman" w:eastAsia="MS Mincho" w:hAnsi="Times New Roman" w:cs="Times New Roman"/>
      <w:sz w:val="20"/>
      <w:szCs w:val="20"/>
    </w:rPr>
  </w:style>
  <w:style w:type="paragraph" w:styleId="Footer">
    <w:name w:val="footer"/>
    <w:basedOn w:val="Normal"/>
    <w:link w:val="FooterChar"/>
    <w:uiPriority w:val="99"/>
    <w:unhideWhenUsed/>
    <w:rsid w:val="00BA6898"/>
    <w:pPr>
      <w:tabs>
        <w:tab w:val="center" w:pos="4680"/>
        <w:tab w:val="right" w:pos="9360"/>
      </w:tabs>
    </w:pPr>
  </w:style>
  <w:style w:type="character" w:customStyle="1" w:styleId="FooterChar">
    <w:name w:val="Footer Char"/>
    <w:basedOn w:val="DefaultParagraphFont"/>
    <w:link w:val="Footer"/>
    <w:uiPriority w:val="99"/>
    <w:rsid w:val="00BA6898"/>
    <w:rPr>
      <w:rFonts w:ascii="Times New Roman" w:eastAsia="MS Mincho" w:hAnsi="Times New Roman" w:cs="Times New Roman"/>
      <w:sz w:val="20"/>
      <w:szCs w:val="20"/>
    </w:rPr>
  </w:style>
  <w:style w:type="paragraph" w:styleId="ListParagraph">
    <w:name w:val="List Paragraph"/>
    <w:basedOn w:val="Normal"/>
    <w:uiPriority w:val="34"/>
    <w:qFormat/>
    <w:rsid w:val="008E6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4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Lee</dc:creator>
  <cp:lastModifiedBy>Baugh, Joshua R.</cp:lastModifiedBy>
  <cp:revision>3</cp:revision>
  <dcterms:created xsi:type="dcterms:W3CDTF">2019-02-13T19:46:00Z</dcterms:created>
  <dcterms:modified xsi:type="dcterms:W3CDTF">2019-02-15T15:55:00Z</dcterms:modified>
</cp:coreProperties>
</file>